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eastAsia="微软雅黑"/>
          <w:color w:val="000000" w:themeColor="text1"/>
          <w:sz w:val="10"/>
          <w:szCs w:val="1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6146165</wp:posOffset>
            </wp:positionH>
            <wp:positionV relativeFrom="paragraph">
              <wp:posOffset>-254000</wp:posOffset>
            </wp:positionV>
            <wp:extent cx="641985" cy="643255"/>
            <wp:effectExtent l="0" t="0" r="5715" b="4445"/>
            <wp:wrapSquare wrapText="bothSides"/>
            <wp:docPr id="7" name="图片 7" descr="E:\中科科正\宣传册资料\logo图.pnglogo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E:\中科科正\宣传册资料\logo图.pnglogo图"/>
                    <pic:cNvPicPr>
                      <a:picLocks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1985" cy="643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bookmarkStart w:id="0" w:name="_GoBack"/>
      <w:bookmarkEnd w:id="0"/>
      <w:r>
        <w:rPr>
          <w:rFonts w:hint="eastAsia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中科科正自动化设备技术选型信息表</w:t>
      </w:r>
    </w:p>
    <w:p>
      <w:pPr>
        <w:spacing w:before="71" w:after="36"/>
        <w:ind w:left="608" w:right="0" w:firstLine="0"/>
        <w:jc w:val="left"/>
        <w:rPr>
          <w:rFonts w:hint="eastAsia" w:ascii="宋体" w:hAnsi="宋体" w:eastAsia="宋体" w:cs="宋体"/>
          <w:color w:val="000000" w:themeColor="text1"/>
          <w:sz w:val="21"/>
          <w:szCs w:val="22"/>
          <w:lang w:val="zh-CN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2"/>
          <w:lang w:val="zh-CN" w:eastAsia="zh-CN" w:bidi="zh-CN"/>
          <w14:textFill>
            <w14:solidFill>
              <w14:schemeClr w14:val="tx1"/>
            </w14:solidFill>
          </w14:textFill>
        </w:rPr>
        <w:t>一．基本要求</w:t>
      </w:r>
    </w:p>
    <w:tbl>
      <w:tblPr>
        <w:tblStyle w:val="5"/>
        <w:tblW w:w="10682" w:type="dxa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0"/>
        <w:gridCol w:w="1780"/>
        <w:gridCol w:w="1780"/>
        <w:gridCol w:w="2111"/>
        <w:gridCol w:w="1387"/>
        <w:gridCol w:w="184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680" w:hRule="atLeast"/>
        </w:trPr>
        <w:tc>
          <w:tcPr>
            <w:tcW w:w="1780" w:type="dxa"/>
          </w:tcPr>
          <w:p>
            <w:pPr>
              <w:pStyle w:val="7"/>
              <w:spacing w:before="3"/>
              <w:ind w:left="0"/>
              <w:jc w:val="center"/>
              <w:rPr>
                <w:rFonts w:ascii="微软雅黑"/>
                <w:color w:val="000000" w:themeColor="text1"/>
                <w:sz w:val="1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7"/>
              <w:jc w:val="both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1、称量范围</w:t>
            </w:r>
          </w:p>
        </w:tc>
        <w:tc>
          <w:tcPr>
            <w:tcW w:w="1780" w:type="dxa"/>
          </w:tcPr>
          <w:p>
            <w:pPr>
              <w:pStyle w:val="7"/>
              <w:ind w:left="0" w:leftChars="0" w:firstLine="696" w:firstLineChars="400"/>
              <w:jc w:val="center"/>
              <w:rPr>
                <w:color w:val="000000" w:themeColor="text1"/>
                <w:spacing w:val="-18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7"/>
              <w:jc w:val="both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:sz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color w:val="000000" w:themeColor="text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pacing w:val="-18"/>
                <w:sz w:val="21"/>
                <w14:textFill>
                  <w14:solidFill>
                    <w14:schemeClr w14:val="tx1"/>
                  </w14:solidFill>
                </w14:textFill>
              </w:rPr>
              <w:t>公斤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/包</w:t>
            </w:r>
          </w:p>
        </w:tc>
        <w:tc>
          <w:tcPr>
            <w:tcW w:w="1780" w:type="dxa"/>
          </w:tcPr>
          <w:p>
            <w:pPr>
              <w:pStyle w:val="7"/>
              <w:spacing w:before="3"/>
              <w:ind w:left="0"/>
              <w:jc w:val="center"/>
              <w:rPr>
                <w:rFonts w:ascii="微软雅黑"/>
                <w:color w:val="000000" w:themeColor="text1"/>
                <w:sz w:val="1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7"/>
              <w:ind w:left="106"/>
              <w:jc w:val="center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2、称量精度</w:t>
            </w:r>
          </w:p>
        </w:tc>
        <w:tc>
          <w:tcPr>
            <w:tcW w:w="2111" w:type="dxa"/>
          </w:tcPr>
          <w:p>
            <w:pPr>
              <w:pStyle w:val="7"/>
              <w:spacing w:before="3"/>
              <w:ind w:left="0"/>
              <w:jc w:val="center"/>
              <w:rPr>
                <w:rFonts w:ascii="微软雅黑"/>
                <w:color w:val="000000" w:themeColor="text1"/>
                <w:sz w:val="1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7"/>
              <w:ind w:left="0" w:right="460"/>
              <w:jc w:val="center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±</w:t>
            </w:r>
            <w:r>
              <w:rPr>
                <w:color w:val="000000" w:themeColor="text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:sz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color w:val="000000" w:themeColor="text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克</w:t>
            </w:r>
          </w:p>
        </w:tc>
        <w:tc>
          <w:tcPr>
            <w:tcW w:w="1387" w:type="dxa"/>
          </w:tcPr>
          <w:p>
            <w:pPr>
              <w:pStyle w:val="7"/>
              <w:spacing w:before="3"/>
              <w:ind w:left="0"/>
              <w:jc w:val="center"/>
              <w:rPr>
                <w:rFonts w:ascii="微软雅黑"/>
                <w:color w:val="000000" w:themeColor="text1"/>
                <w:sz w:val="1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7"/>
              <w:ind w:left="108"/>
              <w:jc w:val="center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允许误差</w:t>
            </w:r>
          </w:p>
        </w:tc>
        <w:tc>
          <w:tcPr>
            <w:tcW w:w="1844" w:type="dxa"/>
          </w:tcPr>
          <w:p>
            <w:pPr>
              <w:pStyle w:val="7"/>
              <w:spacing w:before="3"/>
              <w:ind w:left="0"/>
              <w:jc w:val="center"/>
              <w:rPr>
                <w:rFonts w:ascii="微软雅黑"/>
                <w:color w:val="000000" w:themeColor="text1"/>
                <w:sz w:val="1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7"/>
              <w:jc w:val="both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:sz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color w:val="000000" w:themeColor="text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780" w:type="dxa"/>
          </w:tcPr>
          <w:p>
            <w:pPr>
              <w:pStyle w:val="7"/>
              <w:spacing w:before="2"/>
              <w:ind w:left="0"/>
              <w:jc w:val="center"/>
              <w:rPr>
                <w:rFonts w:ascii="微软雅黑"/>
                <w:color w:val="000000" w:themeColor="text1"/>
                <w:sz w:val="1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7"/>
              <w:jc w:val="both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3、包装速度</w:t>
            </w:r>
          </w:p>
        </w:tc>
        <w:tc>
          <w:tcPr>
            <w:tcW w:w="1780" w:type="dxa"/>
          </w:tcPr>
          <w:p>
            <w:pPr>
              <w:pStyle w:val="7"/>
              <w:spacing w:before="2"/>
              <w:ind w:left="0"/>
              <w:jc w:val="center"/>
              <w:rPr>
                <w:rFonts w:ascii="微软雅黑"/>
                <w:color w:val="000000" w:themeColor="text1"/>
                <w:sz w:val="1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7"/>
              <w:tabs>
                <w:tab w:val="left" w:pos="842"/>
              </w:tabs>
              <w:jc w:val="both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:sz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color w:val="000000" w:themeColor="text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:sz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分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/包</w:t>
            </w:r>
          </w:p>
        </w:tc>
        <w:tc>
          <w:tcPr>
            <w:tcW w:w="1780" w:type="dxa"/>
          </w:tcPr>
          <w:p>
            <w:pPr>
              <w:pStyle w:val="7"/>
              <w:spacing w:before="2"/>
              <w:ind w:left="0"/>
              <w:jc w:val="center"/>
              <w:rPr>
                <w:rFonts w:ascii="微软雅黑"/>
                <w:color w:val="000000" w:themeColor="text1"/>
                <w:sz w:val="1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7"/>
              <w:ind w:left="106"/>
              <w:jc w:val="center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4、工作时间</w:t>
            </w:r>
          </w:p>
        </w:tc>
        <w:tc>
          <w:tcPr>
            <w:tcW w:w="2111" w:type="dxa"/>
          </w:tcPr>
          <w:p>
            <w:pPr>
              <w:pStyle w:val="7"/>
              <w:spacing w:before="2"/>
              <w:ind w:left="0"/>
              <w:jc w:val="center"/>
              <w:rPr>
                <w:rFonts w:ascii="微软雅黑"/>
                <w:color w:val="000000" w:themeColor="text1"/>
                <w:sz w:val="1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7"/>
              <w:ind w:left="0" w:right="505"/>
              <w:jc w:val="center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:sz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color w:val="000000" w:themeColor="text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小时/天</w:t>
            </w:r>
          </w:p>
        </w:tc>
        <w:tc>
          <w:tcPr>
            <w:tcW w:w="1387" w:type="dxa"/>
            <w:vAlign w:val="top"/>
          </w:tcPr>
          <w:p>
            <w:pPr>
              <w:pStyle w:val="7"/>
              <w:spacing w:before="2"/>
              <w:ind w:left="0"/>
              <w:jc w:val="both"/>
              <w:rPr>
                <w:rFonts w:ascii="微软雅黑"/>
                <w:color w:val="000000" w:themeColor="text1"/>
                <w:sz w:val="1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7"/>
              <w:ind w:left="108"/>
              <w:jc w:val="center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年产量</w:t>
            </w:r>
          </w:p>
        </w:tc>
        <w:tc>
          <w:tcPr>
            <w:tcW w:w="1844" w:type="dxa"/>
            <w:vAlign w:val="center"/>
          </w:tcPr>
          <w:p>
            <w:pPr>
              <w:pStyle w:val="7"/>
              <w:tabs>
                <w:tab w:val="left" w:pos="422"/>
                <w:tab w:val="left" w:pos="736"/>
              </w:tabs>
              <w:spacing w:before="8" w:line="310" w:lineRule="atLeast"/>
              <w:ind w:right="141"/>
              <w:jc w:val="both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color w:val="000000" w:themeColor="text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万吨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682" w:type="dxa"/>
            <w:gridSpan w:val="6"/>
          </w:tcPr>
          <w:p>
            <w:pPr>
              <w:pStyle w:val="7"/>
              <w:spacing w:before="3"/>
              <w:ind w:left="0"/>
              <w:rPr>
                <w:rFonts w:ascii="微软雅黑"/>
                <w:color w:val="000000" w:themeColor="text1"/>
                <w:sz w:val="1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7"/>
              <w:ind w:right="-15"/>
              <w:rPr>
                <w:rFonts w:hint="eastAsia" w:eastAsia="宋体"/>
                <w:color w:val="000000" w:themeColor="text1"/>
                <w:sz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1"/>
                <w:w w:val="99"/>
                <w:sz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color w:val="000000" w:themeColor="text1"/>
                <w:spacing w:val="-3"/>
                <w:w w:val="99"/>
                <w:sz w:val="21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物料名称</w:t>
            </w:r>
            <w:r>
              <w:rPr>
                <w:rFonts w:hint="eastAsia"/>
                <w:color w:val="000000" w:themeColor="text1"/>
                <w:sz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Times New Roman" w:eastAsia="Times New Roman"/>
                <w:color w:val="000000" w:themeColor="text1"/>
                <w:w w:val="99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eastAsia="Times New Roman"/>
                <w:color w:val="000000" w:themeColor="text1"/>
                <w:spacing w:val="-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:w w:val="99"/>
                <w:sz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ascii="Times New Roman" w:eastAsia="Times New Roman"/>
                <w:color w:val="000000" w:themeColor="text1"/>
                <w:w w:val="99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/>
                <w:color w:val="000000" w:themeColor="text1"/>
                <w:w w:val="99"/>
                <w:sz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ascii="Times New Roman" w:eastAsia="Times New Roman"/>
                <w:color w:val="000000" w:themeColor="text1"/>
                <w:spacing w:val="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682" w:type="dxa"/>
            <w:gridSpan w:val="6"/>
          </w:tcPr>
          <w:p>
            <w:pPr>
              <w:pStyle w:val="7"/>
              <w:spacing w:before="2"/>
              <w:ind w:left="0"/>
              <w:rPr>
                <w:rFonts w:ascii="微软雅黑"/>
                <w:color w:val="000000" w:themeColor="text1"/>
                <w:sz w:val="1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7"/>
              <w:tabs>
                <w:tab w:val="left" w:pos="2416"/>
                <w:tab w:val="left" w:pos="5253"/>
                <w:tab w:val="left" w:pos="6616"/>
                <w:tab w:val="left" w:pos="7562"/>
                <w:tab w:val="left" w:pos="10027"/>
              </w:tabs>
              <w:rPr>
                <w:rFonts w:ascii="Times New Roman" w:eastAsia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6、物料形状：口</w:t>
            </w:r>
            <w:r>
              <w:rPr>
                <w:color w:val="000000" w:themeColor="text1"/>
                <w:spacing w:val="-3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颗粒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</w:t>
            </w:r>
            <w:r>
              <w:rPr>
                <w:color w:val="000000" w:themeColor="text1"/>
                <w:spacing w:val="-1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颗粒中夹带粉料（比例</w:t>
            </w:r>
            <w:r>
              <w:rPr>
                <w:color w:val="000000" w:themeColor="text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%） 口</w:t>
            </w:r>
            <w:r>
              <w:rPr>
                <w:color w:val="000000" w:themeColor="text1"/>
                <w:spacing w:val="-3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粉状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</w:t>
            </w:r>
            <w:r>
              <w:rPr>
                <w:color w:val="000000" w:themeColor="text1"/>
                <w:spacing w:val="1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液态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</w:t>
            </w:r>
            <w:r>
              <w:rPr>
                <w:color w:val="000000" w:themeColor="text1"/>
                <w:spacing w:val="-3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其它</w:t>
            </w:r>
            <w:r>
              <w:rPr>
                <w:rFonts w:ascii="Times New Roman" w:eastAsia="Times New Roman"/>
                <w:color w:val="000000" w:themeColor="text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eastAsia="Times New Roman"/>
                <w:color w:val="000000" w:themeColor="text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682" w:type="dxa"/>
            <w:gridSpan w:val="6"/>
          </w:tcPr>
          <w:p>
            <w:pPr>
              <w:pStyle w:val="7"/>
              <w:tabs>
                <w:tab w:val="left" w:pos="3467"/>
                <w:tab w:val="left" w:pos="4516"/>
                <w:tab w:val="left" w:pos="5356"/>
                <w:tab w:val="left" w:pos="7247"/>
              </w:tabs>
              <w:spacing w:before="9" w:line="310" w:lineRule="atLeast"/>
              <w:ind w:left="1473" w:right="2898" w:hanging="1366"/>
              <w:rPr>
                <w:rFonts w:hint="eastAsia" w:eastAsia="宋体"/>
                <w:color w:val="000000" w:themeColor="text1"/>
                <w:sz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7、物料特性：口</w:t>
            </w:r>
            <w:r>
              <w:rPr>
                <w:color w:val="000000" w:themeColor="text1"/>
                <w:spacing w:val="-2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粘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</w:t>
            </w:r>
            <w:r>
              <w:rPr>
                <w:color w:val="000000" w:themeColor="text1"/>
                <w:spacing w:val="-1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差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 一般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</w:t>
            </w:r>
            <w:r>
              <w:rPr>
                <w:color w:val="000000" w:themeColor="text1"/>
                <w:spacing w:val="-2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pacing w:val="-16"/>
                <w:sz w:val="21"/>
                <w14:textFill>
                  <w14:solidFill>
                    <w14:schemeClr w14:val="tx1"/>
                  </w14:solidFill>
                </w14:textFill>
              </w:rPr>
              <w:t>好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</w:t>
            </w:r>
            <w:r>
              <w:rPr>
                <w:color w:val="000000" w:themeColor="text1"/>
                <w:spacing w:val="-2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含气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</w:t>
            </w:r>
            <w:r>
              <w:rPr>
                <w:color w:val="000000" w:themeColor="text1"/>
                <w:spacing w:val="-2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其它</w:t>
            </w:r>
            <w:r>
              <w:rPr>
                <w:rFonts w:hint="eastAsia"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:sz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682" w:type="dxa"/>
            <w:gridSpan w:val="6"/>
          </w:tcPr>
          <w:p>
            <w:pPr>
              <w:pStyle w:val="7"/>
              <w:tabs>
                <w:tab w:val="left" w:pos="3047"/>
                <w:tab w:val="left" w:pos="4413"/>
                <w:tab w:val="left" w:pos="6827"/>
                <w:tab w:val="left" w:pos="8767"/>
              </w:tabs>
              <w:spacing w:before="8" w:line="310" w:lineRule="atLeast"/>
              <w:ind w:left="1473" w:right="1902" w:hanging="1366"/>
              <w:rPr>
                <w:rFonts w:ascii="Times New Roman" w:hAnsi="Times New Roman" w:eastAsia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8、物料温度：口</w:t>
            </w:r>
            <w:r>
              <w:rPr>
                <w:color w:val="000000" w:themeColor="text1"/>
                <w:spacing w:val="-2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静态时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</w:t>
            </w:r>
            <w:r>
              <w:rPr>
                <w:color w:val="000000" w:themeColor="text1"/>
                <w:spacing w:val="-2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常温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</w:t>
            </w:r>
            <w:r>
              <w:rPr>
                <w:color w:val="000000" w:themeColor="text1"/>
                <w:spacing w:val="-1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高温（</w:t>
            </w:r>
            <w:r>
              <w:rPr>
                <w:color w:val="000000" w:themeColor="text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:sz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color w:val="000000" w:themeColor="text1"/>
                <w:spacing w:val="-3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℃）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</w:t>
            </w:r>
            <w:r>
              <w:rPr>
                <w:color w:val="000000" w:themeColor="text1"/>
                <w:spacing w:val="-3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其它</w:t>
            </w:r>
            <w:r>
              <w:rPr>
                <w:rFonts w:ascii="Times New Roman" w:hAnsi="Times New Roman" w:eastAsia="Times New Roman"/>
                <w:color w:val="000000" w:themeColor="text1"/>
                <w:w w:val="99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Times New Roman"/>
                <w:color w:val="000000" w:themeColor="text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eastAsia="Times New Roman"/>
                <w:color w:val="000000" w:themeColor="text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</w:t>
            </w:r>
            <w:r>
              <w:rPr>
                <w:color w:val="000000" w:themeColor="text1"/>
                <w:spacing w:val="-2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流动时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</w:t>
            </w:r>
            <w:r>
              <w:rPr>
                <w:color w:val="000000" w:themeColor="text1"/>
                <w:spacing w:val="-1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常温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</w:t>
            </w:r>
            <w:r>
              <w:rPr>
                <w:color w:val="000000" w:themeColor="text1"/>
                <w:spacing w:val="-1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高温（</w:t>
            </w:r>
            <w:r>
              <w:rPr>
                <w:color w:val="000000" w:themeColor="text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:sz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color w:val="000000" w:themeColor="text1"/>
                <w:spacing w:val="-3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℃）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</w:t>
            </w:r>
            <w:r>
              <w:rPr>
                <w:color w:val="000000" w:themeColor="text1"/>
                <w:spacing w:val="-3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其它</w:t>
            </w:r>
            <w:r>
              <w:rPr>
                <w:rFonts w:ascii="Times New Roman" w:hAnsi="Times New Roman" w:eastAsia="Times New Roman"/>
                <w:color w:val="000000" w:themeColor="text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Times New Roman"/>
                <w:color w:val="000000" w:themeColor="text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682" w:type="dxa"/>
            <w:gridSpan w:val="6"/>
          </w:tcPr>
          <w:p>
            <w:pPr>
              <w:pStyle w:val="7"/>
              <w:spacing w:before="3"/>
              <w:ind w:left="0"/>
              <w:rPr>
                <w:rFonts w:ascii="微软雅黑"/>
                <w:color w:val="000000" w:themeColor="text1"/>
                <w:sz w:val="1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7"/>
              <w:tabs>
                <w:tab w:val="left" w:pos="2942"/>
                <w:tab w:val="left" w:pos="4202"/>
                <w:tab w:val="left" w:pos="5462"/>
                <w:tab w:val="left" w:pos="9033"/>
              </w:tabs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9、物料流动性：口</w:t>
            </w:r>
            <w:r>
              <w:rPr>
                <w:color w:val="000000" w:themeColor="text1"/>
                <w:spacing w:val="-3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差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口一般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口轻微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口倾泻性（接近物料</w:t>
            </w:r>
            <w:r>
              <w:rPr>
                <w:color w:val="000000" w:themeColor="text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682" w:type="dxa"/>
            <w:gridSpan w:val="6"/>
          </w:tcPr>
          <w:p>
            <w:pPr>
              <w:pStyle w:val="7"/>
              <w:spacing w:before="2"/>
              <w:ind w:left="0"/>
              <w:rPr>
                <w:rFonts w:ascii="微软雅黑"/>
                <w:color w:val="000000" w:themeColor="text1"/>
                <w:sz w:val="1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7"/>
              <w:tabs>
                <w:tab w:val="left" w:pos="2416"/>
                <w:tab w:val="left" w:pos="3573"/>
                <w:tab w:val="left" w:pos="5253"/>
                <w:tab w:val="left" w:pos="6722"/>
              </w:tabs>
              <w:ind w:left="422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腐蚀性：口</w:t>
            </w:r>
            <w:r>
              <w:rPr>
                <w:color w:val="000000" w:themeColor="text1"/>
                <w:spacing w:val="-2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有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</w:t>
            </w:r>
            <w:r>
              <w:rPr>
                <w:color w:val="000000" w:themeColor="text1"/>
                <w:spacing w:val="1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无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材质：口</w:t>
            </w:r>
            <w:r>
              <w:rPr>
                <w:color w:val="000000" w:themeColor="text1"/>
                <w:spacing w:val="-1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Q235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</w:t>
            </w:r>
            <w:r>
              <w:rPr>
                <w:color w:val="000000" w:themeColor="text1"/>
                <w:spacing w:val="-2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接触</w:t>
            </w:r>
            <w:r>
              <w:rPr>
                <w:color w:val="000000" w:themeColor="text1"/>
                <w:spacing w:val="1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304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口全部不锈钢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682" w:type="dxa"/>
            <w:gridSpan w:val="6"/>
          </w:tcPr>
          <w:p>
            <w:pPr>
              <w:pStyle w:val="7"/>
              <w:spacing w:before="3"/>
              <w:ind w:left="0"/>
              <w:rPr>
                <w:rFonts w:ascii="微软雅黑"/>
                <w:color w:val="000000" w:themeColor="text1"/>
                <w:sz w:val="1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7"/>
              <w:tabs>
                <w:tab w:val="left" w:pos="2416"/>
                <w:tab w:val="left" w:pos="3573"/>
                <w:tab w:val="left" w:pos="5356"/>
                <w:tab w:val="left" w:pos="7562"/>
              </w:tabs>
              <w:ind w:left="422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爆炸性：口</w:t>
            </w:r>
            <w:r>
              <w:rPr>
                <w:color w:val="000000" w:themeColor="text1"/>
                <w:spacing w:val="-2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有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</w:t>
            </w:r>
            <w:r>
              <w:rPr>
                <w:color w:val="000000" w:themeColor="text1"/>
                <w:spacing w:val="1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无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防爆：口</w:t>
            </w:r>
            <w:r>
              <w:rPr>
                <w:color w:val="000000" w:themeColor="text1"/>
                <w:spacing w:val="-3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需要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 不需要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682" w:type="dxa"/>
            <w:gridSpan w:val="6"/>
          </w:tcPr>
          <w:p>
            <w:pPr>
              <w:pStyle w:val="7"/>
              <w:spacing w:before="2"/>
              <w:ind w:left="0"/>
              <w:rPr>
                <w:rFonts w:ascii="微软雅黑"/>
                <w:color w:val="000000" w:themeColor="text1"/>
                <w:sz w:val="1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7"/>
              <w:tabs>
                <w:tab w:val="left" w:pos="2416"/>
                <w:tab w:val="left" w:pos="3573"/>
                <w:tab w:val="left" w:pos="5356"/>
              </w:tabs>
              <w:ind w:firstLine="420" w:firstLineChars="200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毒性：口</w:t>
            </w:r>
            <w:r>
              <w:rPr>
                <w:color w:val="000000" w:themeColor="text1"/>
                <w:spacing w:val="-3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有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</w:t>
            </w:r>
            <w:r>
              <w:rPr>
                <w:color w:val="000000" w:themeColor="text1"/>
                <w:spacing w:val="1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无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静电：口</w:t>
            </w:r>
            <w:r>
              <w:rPr>
                <w:color w:val="000000" w:themeColor="text1"/>
                <w:spacing w:val="-2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有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</w:t>
            </w:r>
            <w:r>
              <w:rPr>
                <w:color w:val="000000" w:themeColor="text1"/>
                <w:spacing w:val="2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682" w:type="dxa"/>
            <w:gridSpan w:val="6"/>
          </w:tcPr>
          <w:p>
            <w:pPr>
              <w:pStyle w:val="7"/>
              <w:tabs>
                <w:tab w:val="left" w:pos="1262"/>
                <w:tab w:val="left" w:pos="1996"/>
                <w:tab w:val="left" w:pos="2732"/>
                <w:tab w:val="left" w:pos="3153"/>
                <w:tab w:val="left" w:pos="4622"/>
                <w:tab w:val="left" w:pos="6407"/>
                <w:tab w:val="left" w:pos="8193"/>
              </w:tabs>
              <w:spacing w:before="40" w:line="360" w:lineRule="auto"/>
              <w:ind w:firstLine="420" w:firstLineChars="200"/>
              <w:rPr>
                <w:rFonts w:ascii="Times New Roman" w:hAnsi="Times New Roman" w:eastAsia="Times New Roman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密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度：</w:t>
            </w:r>
            <w:r>
              <w:rPr>
                <w:color w:val="000000" w:themeColor="text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>g/m</w:t>
            </w:r>
            <w:r>
              <w:rPr>
                <w:rFonts w:hint="eastAsia"/>
                <w:color w:val="000000" w:themeColor="text1"/>
                <w:sz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  <w:r>
              <w:rPr>
                <w:color w:val="000000" w:themeColor="text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堆积比重：</w:t>
            </w:r>
            <w:r>
              <w:rPr>
                <w:color w:val="000000" w:themeColor="text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color w:val="000000" w:themeColor="text1"/>
                <w:spacing w:val="-1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g/m</w:t>
            </w:r>
            <w:r>
              <w:rPr>
                <w:rFonts w:hint="eastAsia"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物料大小粒度：</w:t>
            </w:r>
            <w:r>
              <w:rPr>
                <w:rFonts w:hint="eastAsia"/>
                <w:color w:val="000000" w:themeColor="text1"/>
                <w:sz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  <w:r>
              <w:rPr>
                <w:color w:val="000000" w:themeColor="text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</w:p>
          <w:p>
            <w:pPr>
              <w:pStyle w:val="7"/>
              <w:tabs>
                <w:tab w:val="left" w:pos="1996"/>
                <w:tab w:val="left" w:pos="2994"/>
                <w:tab w:val="left" w:pos="4780"/>
                <w:tab w:val="left" w:pos="5881"/>
                <w:tab w:val="left" w:pos="6407"/>
                <w:tab w:val="left" w:pos="6933"/>
                <w:tab w:val="left" w:pos="7456"/>
                <w:tab w:val="left" w:pos="8296"/>
                <w:tab w:val="left" w:pos="9347"/>
              </w:tabs>
              <w:spacing w:before="39" w:line="360" w:lineRule="auto"/>
              <w:ind w:firstLine="420" w:firstLineChars="200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物料细度：</w:t>
            </w:r>
            <w:r>
              <w:rPr>
                <w:rFonts w:hint="eastAsia"/>
                <w:color w:val="000000" w:themeColor="text1"/>
                <w:sz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（目）</w:t>
            </w:r>
            <w:r>
              <w:rPr>
                <w:rFonts w:hint="eastAsia"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休止角：</w:t>
            </w:r>
            <w:r>
              <w:rPr>
                <w:color w:val="000000" w:themeColor="text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1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  <w:t>度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含水量：</w:t>
            </w:r>
            <w:r>
              <w:rPr>
                <w:color w:val="000000" w:themeColor="text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（%）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682" w:type="dxa"/>
            <w:gridSpan w:val="6"/>
          </w:tcPr>
          <w:p>
            <w:pPr>
              <w:pStyle w:val="7"/>
              <w:tabs>
                <w:tab w:val="left" w:pos="4516"/>
                <w:tab w:val="left" w:pos="5987"/>
                <w:tab w:val="left" w:pos="7456"/>
                <w:tab w:val="left" w:pos="8927"/>
                <w:tab w:val="left" w:pos="10396"/>
              </w:tabs>
              <w:spacing w:before="8" w:line="310" w:lineRule="atLeast"/>
              <w:ind w:left="2102" w:right="64" w:hanging="1995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color w:val="000000" w:themeColor="text1"/>
                <w:spacing w:val="-4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、物料给料方式：口</w:t>
            </w:r>
            <w:r>
              <w:rPr>
                <w:color w:val="000000" w:themeColor="text1"/>
                <w:spacing w:val="-3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顾客制定（口</w:t>
            </w:r>
            <w:r>
              <w:rPr>
                <w:color w:val="000000" w:themeColor="text1"/>
                <w:spacing w:val="-1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重力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</w:t>
            </w:r>
            <w:r>
              <w:rPr>
                <w:color w:val="000000" w:themeColor="text1"/>
                <w:spacing w:val="-1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螺旋给料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</w:t>
            </w:r>
            <w:r>
              <w:rPr>
                <w:color w:val="000000" w:themeColor="text1"/>
                <w:spacing w:val="-2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振动给料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口 </w:t>
            </w:r>
            <w:r>
              <w:rPr>
                <w:rFonts w:hint="eastAsia"/>
                <w:color w:val="000000" w:themeColor="text1"/>
                <w:sz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皮带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给料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</w:t>
            </w:r>
            <w:r>
              <w:rPr>
                <w:color w:val="000000" w:themeColor="text1"/>
                <w:spacing w:val="-1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其它</w:t>
            </w:r>
            <w:r>
              <w:rPr>
                <w:color w:val="000000" w:themeColor="text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:sz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color w:val="000000" w:themeColor="text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pacing w:val="-17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）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</w:t>
            </w:r>
            <w:r>
              <w:rPr>
                <w:color w:val="000000" w:themeColor="text1"/>
                <w:spacing w:val="-1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我方建议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682" w:type="dxa"/>
            <w:gridSpan w:val="6"/>
          </w:tcPr>
          <w:p>
            <w:pPr>
              <w:pStyle w:val="7"/>
              <w:spacing w:before="3"/>
              <w:ind w:left="0"/>
              <w:rPr>
                <w:rFonts w:ascii="微软雅黑"/>
                <w:color w:val="000000" w:themeColor="text1"/>
                <w:sz w:val="1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7"/>
              <w:tabs>
                <w:tab w:val="left" w:pos="3362"/>
                <w:tab w:val="left" w:pos="5253"/>
                <w:tab w:val="left" w:pos="6722"/>
                <w:tab w:val="left" w:pos="7773"/>
                <w:tab w:val="left" w:pos="8822"/>
              </w:tabs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11、工作环境特性：</w:t>
            </w:r>
            <w:r>
              <w:rPr>
                <w:color w:val="000000" w:themeColor="text1"/>
                <w:spacing w:val="-2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</w:t>
            </w:r>
            <w:r>
              <w:rPr>
                <w:color w:val="000000" w:themeColor="text1"/>
                <w:spacing w:val="-3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有振动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</w:t>
            </w:r>
            <w:r>
              <w:rPr>
                <w:color w:val="000000" w:themeColor="text1"/>
                <w:spacing w:val="-3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有电磁场干扰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</w:t>
            </w:r>
            <w:r>
              <w:rPr>
                <w:color w:val="000000" w:themeColor="text1"/>
                <w:spacing w:val="-2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有腐蚀性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</w:t>
            </w:r>
            <w:r>
              <w:rPr>
                <w:color w:val="000000" w:themeColor="text1"/>
                <w:spacing w:val="-2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防爆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</w:t>
            </w:r>
            <w:r>
              <w:rPr>
                <w:color w:val="000000" w:themeColor="text1"/>
                <w:spacing w:val="-2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潮湿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</w:t>
            </w:r>
            <w:r>
              <w:rPr>
                <w:color w:val="000000" w:themeColor="text1"/>
                <w:spacing w:val="-1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泄露粉尘导电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682" w:type="dxa"/>
            <w:gridSpan w:val="6"/>
          </w:tcPr>
          <w:p>
            <w:pPr>
              <w:pStyle w:val="7"/>
              <w:spacing w:before="2"/>
              <w:ind w:left="0"/>
              <w:rPr>
                <w:rFonts w:ascii="微软雅黑"/>
                <w:color w:val="000000" w:themeColor="text1"/>
                <w:sz w:val="1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7"/>
              <w:tabs>
                <w:tab w:val="left" w:pos="3887"/>
                <w:tab w:val="left" w:pos="5567"/>
                <w:tab w:val="left" w:pos="6513"/>
              </w:tabs>
              <w:rPr>
                <w:rFonts w:hint="eastAsia" w:eastAsia="宋体"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12、工作环境温湿度：口</w:t>
            </w:r>
            <w:r>
              <w:rPr>
                <w:color w:val="000000" w:themeColor="text1"/>
                <w:spacing w:val="-4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-5~+40℃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</w:t>
            </w:r>
            <w:r>
              <w:rPr>
                <w:color w:val="000000" w:themeColor="text1"/>
                <w:spacing w:val="1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≤90%</w:t>
            </w:r>
            <w:r>
              <w:rPr>
                <w:color w:val="000000" w:themeColor="text1"/>
                <w:spacing w:val="-1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RH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</w:t>
            </w:r>
            <w:r>
              <w:rPr>
                <w:color w:val="000000" w:themeColor="text1"/>
                <w:spacing w:val="-2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其它</w:t>
            </w:r>
            <w:r>
              <w:rPr>
                <w:color w:val="000000" w:themeColor="text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682" w:type="dxa"/>
            <w:gridSpan w:val="6"/>
          </w:tcPr>
          <w:p>
            <w:pPr>
              <w:pStyle w:val="7"/>
              <w:spacing w:before="3"/>
              <w:ind w:left="0"/>
              <w:rPr>
                <w:rFonts w:ascii="微软雅黑"/>
                <w:color w:val="000000" w:themeColor="text1"/>
                <w:sz w:val="1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7"/>
              <w:tabs>
                <w:tab w:val="left" w:pos="3467"/>
              </w:tabs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13、夹袋装置：</w:t>
            </w:r>
            <w:r>
              <w:rPr>
                <w:color w:val="000000" w:themeColor="text1"/>
                <w:spacing w:val="-2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</w:t>
            </w:r>
            <w:r>
              <w:rPr>
                <w:color w:val="000000" w:themeColor="text1"/>
                <w:spacing w:val="-3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需要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 不需要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682" w:type="dxa"/>
            <w:gridSpan w:val="6"/>
          </w:tcPr>
          <w:p>
            <w:pPr>
              <w:pStyle w:val="7"/>
              <w:spacing w:before="2"/>
              <w:ind w:left="0"/>
              <w:rPr>
                <w:rFonts w:ascii="微软雅黑"/>
                <w:color w:val="000000" w:themeColor="text1"/>
                <w:sz w:val="1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7"/>
              <w:tabs>
                <w:tab w:val="left" w:pos="4202"/>
                <w:tab w:val="left" w:pos="6196"/>
                <w:tab w:val="left" w:pos="7247"/>
              </w:tabs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14、物料装袋后特性：口</w:t>
            </w:r>
            <w:r>
              <w:rPr>
                <w:color w:val="000000" w:themeColor="text1"/>
                <w:spacing w:val="-4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能立即直立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</w:t>
            </w:r>
            <w:r>
              <w:rPr>
                <w:color w:val="000000" w:themeColor="text1"/>
                <w:spacing w:val="-2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能立即直立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</w:t>
            </w:r>
            <w:r>
              <w:rPr>
                <w:color w:val="000000" w:themeColor="text1"/>
                <w:spacing w:val="1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其它</w:t>
            </w:r>
            <w:r>
              <w:rPr>
                <w:color w:val="000000" w:themeColor="text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:sz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</w:t>
            </w:r>
            <w:r>
              <w:rPr>
                <w:color w:val="000000" w:themeColor="text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682" w:type="dxa"/>
            <w:gridSpan w:val="6"/>
          </w:tcPr>
          <w:p>
            <w:pPr>
              <w:pStyle w:val="7"/>
              <w:spacing w:before="3"/>
              <w:ind w:left="0"/>
              <w:rPr>
                <w:rFonts w:ascii="微软雅黑"/>
                <w:color w:val="000000" w:themeColor="text1"/>
                <w:sz w:val="1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7"/>
              <w:tabs>
                <w:tab w:val="left" w:pos="3467"/>
              </w:tabs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、套袋方式：</w:t>
            </w:r>
            <w:r>
              <w:rPr>
                <w:color w:val="000000" w:themeColor="text1"/>
                <w:spacing w:val="-2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</w:t>
            </w:r>
            <w:r>
              <w:rPr>
                <w:color w:val="000000" w:themeColor="text1"/>
                <w:spacing w:val="-3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自动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 手动（人工）</w:t>
            </w:r>
          </w:p>
        </w:tc>
      </w:tr>
    </w:tbl>
    <w:p>
      <w:pPr>
        <w:pStyle w:val="2"/>
        <w:rPr>
          <w:rFonts w:ascii="微软雅黑"/>
          <w:b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spacing w:after="0"/>
        <w:rPr>
          <w:rFonts w:ascii="微软雅黑"/>
          <w:color w:val="000000" w:themeColor="text1"/>
          <w:sz w:val="24"/>
          <w14:textFill>
            <w14:solidFill>
              <w14:schemeClr w14:val="tx1"/>
            </w14:solidFill>
          </w14:textFill>
        </w:rPr>
        <w:sectPr>
          <w:headerReference r:id="rId3" w:type="default"/>
          <w:pgSz w:w="11910" w:h="16840"/>
          <w:pgMar w:top="740" w:right="500" w:bottom="280" w:left="500" w:header="720" w:footer="720" w:gutter="0"/>
        </w:sectPr>
      </w:pPr>
    </w:p>
    <w:p>
      <w:pPr>
        <w:numPr>
          <w:ilvl w:val="0"/>
          <w:numId w:val="1"/>
        </w:numPr>
        <w:spacing w:before="1"/>
        <w:ind w:left="580" w:right="0" w:firstLine="0"/>
        <w:jc w:val="left"/>
        <w:rPr>
          <w:rFonts w:hint="eastAsia" w:ascii="宋体" w:hAnsi="宋体" w:eastAsia="宋体" w:cs="宋体"/>
          <w:color w:val="000000" w:themeColor="text1"/>
          <w:sz w:val="21"/>
          <w:szCs w:val="22"/>
          <w:lang w:val="zh-CN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2"/>
          <w:lang w:val="zh-CN" w:eastAsia="zh-CN" w:bidi="zh-CN"/>
          <w14:textFill>
            <w14:solidFill>
              <w14:schemeClr w14:val="tx1"/>
            </w14:solidFill>
          </w14:textFill>
        </w:rPr>
        <w:t>其它技术要求</w:t>
      </w:r>
    </w:p>
    <w:tbl>
      <w:tblPr>
        <w:tblStyle w:val="5"/>
        <w:tblW w:w="10682" w:type="dxa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682" w:type="dxa"/>
          </w:tcPr>
          <w:p>
            <w:pPr>
              <w:pStyle w:val="7"/>
              <w:tabs>
                <w:tab w:val="left" w:pos="2416"/>
                <w:tab w:val="left" w:pos="6407"/>
                <w:tab w:val="left" w:pos="8822"/>
              </w:tabs>
              <w:spacing w:before="130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1、储料斗： 口 需要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（容积</w:t>
            </w:r>
            <w:r>
              <w:rPr>
                <w:rFonts w:hint="eastAsia"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M³）； 材质：口 碳钢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 不锈钢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 不需要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0682" w:type="dxa"/>
          </w:tcPr>
          <w:p>
            <w:pPr>
              <w:pStyle w:val="7"/>
              <w:tabs>
                <w:tab w:val="left" w:pos="2836"/>
              </w:tabs>
              <w:spacing w:before="129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2、稳压电源：</w:t>
            </w:r>
            <w:r>
              <w:rPr>
                <w:color w:val="000000" w:themeColor="text1"/>
                <w:spacing w:val="-3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</w:t>
            </w:r>
            <w:r>
              <w:rPr>
                <w:color w:val="000000" w:themeColor="text1"/>
                <w:spacing w:val="-1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需要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口不需要</w:t>
            </w:r>
            <w:r>
              <w:rPr>
                <w:color w:val="000000" w:themeColor="text1"/>
                <w:spacing w:val="2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（注：电网电压超过</w:t>
            </w:r>
            <w:r>
              <w:rPr>
                <w:color w:val="000000" w:themeColor="text1"/>
                <w:spacing w:val="-1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10%或低于 15%</w:t>
            </w:r>
            <w:r>
              <w:rPr>
                <w:color w:val="000000" w:themeColor="text1"/>
                <w:spacing w:val="-2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需加稳压电源）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682" w:type="dxa"/>
          </w:tcPr>
          <w:p>
            <w:pPr>
              <w:pStyle w:val="7"/>
              <w:tabs>
                <w:tab w:val="left" w:pos="3362"/>
                <w:tab w:val="left" w:pos="5461"/>
                <w:tab w:val="left" w:pos="7876"/>
              </w:tabs>
              <w:spacing w:before="130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3、输送机：</w:t>
            </w:r>
            <w:r>
              <w:rPr>
                <w:color w:val="000000" w:themeColor="text1"/>
                <w:spacing w:val="-1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</w:t>
            </w:r>
            <w:r>
              <w:rPr>
                <w:color w:val="000000" w:themeColor="text1"/>
                <w:spacing w:val="-3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需要 （长度：</w:t>
            </w:r>
            <w:r>
              <w:rPr>
                <w:color w:val="000000" w:themeColor="text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pacing w:val="-2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mm;宽度</w:t>
            </w:r>
            <w:r>
              <w:rPr>
                <w:rFonts w:hint="eastAsia"/>
                <w:color w:val="000000" w:themeColor="text1"/>
                <w:sz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/>
                <w:color w:val="000000" w:themeColor="text1"/>
                <w:sz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mm）</w:t>
            </w:r>
            <w:r>
              <w:rPr>
                <w:color w:val="000000" w:themeColor="text1"/>
                <w:spacing w:val="-1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皮带宽度：</w:t>
            </w:r>
            <w:r>
              <w:rPr>
                <w:rFonts w:hint="eastAsia"/>
                <w:color w:val="000000" w:themeColor="text1"/>
                <w:sz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  <w:r>
              <w:rPr>
                <w:rFonts w:hint="eastAsia"/>
                <w:color w:val="000000" w:themeColor="text1"/>
                <w:sz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依具体情况再定</w:t>
            </w:r>
            <w:r>
              <w:rPr>
                <w:rFonts w:hint="eastAsia"/>
                <w:color w:val="000000" w:themeColor="text1"/>
                <w:sz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682" w:type="dxa"/>
          </w:tcPr>
          <w:p>
            <w:pPr>
              <w:pStyle w:val="7"/>
              <w:tabs>
                <w:tab w:val="left" w:pos="3467"/>
                <w:tab w:val="left" w:pos="4727"/>
              </w:tabs>
              <w:spacing w:before="129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4、缝口机：</w:t>
            </w:r>
            <w:r>
              <w:rPr>
                <w:color w:val="000000" w:themeColor="text1"/>
                <w:spacing w:val="-3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</w:t>
            </w:r>
            <w:r>
              <w:rPr>
                <w:color w:val="000000" w:themeColor="text1"/>
                <w:spacing w:val="-2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需要</w:t>
            </w:r>
            <w:r>
              <w:rPr>
                <w:color w:val="000000" w:themeColor="text1"/>
                <w:spacing w:val="-1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（口进口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口国产）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口不需要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682" w:type="dxa"/>
          </w:tcPr>
          <w:p>
            <w:pPr>
              <w:pStyle w:val="7"/>
              <w:tabs>
                <w:tab w:val="left" w:pos="3467"/>
                <w:tab w:val="left" w:pos="4727"/>
              </w:tabs>
              <w:spacing w:before="131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5、打印机：</w:t>
            </w:r>
            <w:r>
              <w:rPr>
                <w:color w:val="000000" w:themeColor="text1"/>
                <w:spacing w:val="-3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</w:t>
            </w:r>
            <w:r>
              <w:rPr>
                <w:color w:val="000000" w:themeColor="text1"/>
                <w:spacing w:val="-2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需要</w:t>
            </w:r>
            <w:r>
              <w:rPr>
                <w:color w:val="000000" w:themeColor="text1"/>
                <w:spacing w:val="-1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（口 宽型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口微型）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口不需要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682" w:type="dxa"/>
          </w:tcPr>
          <w:p>
            <w:pPr>
              <w:pStyle w:val="7"/>
              <w:tabs>
                <w:tab w:val="left" w:pos="3467"/>
              </w:tabs>
              <w:spacing w:before="130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6、振实/拍袋装置：口</w:t>
            </w:r>
            <w:r>
              <w:rPr>
                <w:color w:val="000000" w:themeColor="text1"/>
                <w:spacing w:val="-3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需要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口不需要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0682" w:type="dxa"/>
          </w:tcPr>
          <w:p>
            <w:pPr>
              <w:pStyle w:val="7"/>
              <w:tabs>
                <w:tab w:val="left" w:pos="4727"/>
              </w:tabs>
              <w:spacing w:before="131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1"/>
                <w:w w:val="99"/>
                <w:sz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color w:val="000000" w:themeColor="text1"/>
                <w:spacing w:val="-1"/>
                <w:w w:val="99"/>
                <w:sz w:val="21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仓壁振动器（桥架破坏器）： 口 需要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口不需要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682" w:type="dxa"/>
          </w:tcPr>
          <w:p>
            <w:pPr>
              <w:pStyle w:val="7"/>
              <w:tabs>
                <w:tab w:val="left" w:pos="3467"/>
                <w:tab w:val="left" w:pos="4936"/>
                <w:tab w:val="left" w:pos="6513"/>
                <w:tab w:val="left" w:pos="8033"/>
              </w:tabs>
              <w:spacing w:before="130"/>
              <w:rPr>
                <w:rFonts w:ascii="Times New Roman" w:eastAsia="Times New Roman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8、秤体安装形式：</w:t>
            </w:r>
            <w:r>
              <w:rPr>
                <w:color w:val="000000" w:themeColor="text1"/>
                <w:spacing w:val="-4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</w:t>
            </w:r>
            <w:r>
              <w:rPr>
                <w:color w:val="000000" w:themeColor="text1"/>
                <w:spacing w:val="-1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钢平台上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</w:t>
            </w:r>
            <w:r>
              <w:rPr>
                <w:color w:val="000000" w:themeColor="text1"/>
                <w:spacing w:val="-2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钢支架上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口楼层平面上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w w:val="95"/>
                <w:sz w:val="21"/>
                <w14:textFill>
                  <w14:solidFill>
                    <w14:schemeClr w14:val="tx1"/>
                  </w14:solidFill>
                </w14:textFill>
              </w:rPr>
              <w:t>口其它</w:t>
            </w:r>
            <w:r>
              <w:rPr>
                <w:rFonts w:ascii="Times New Roman" w:eastAsia="Times New Roman"/>
                <w:color w:val="000000" w:themeColor="text1"/>
                <w:w w:val="95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eastAsia="Times New Roman"/>
                <w:color w:val="000000" w:themeColor="text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0682" w:type="dxa"/>
          </w:tcPr>
          <w:p>
            <w:pPr>
              <w:pStyle w:val="7"/>
              <w:tabs>
                <w:tab w:val="left" w:pos="3781"/>
                <w:tab w:val="left" w:pos="6092"/>
              </w:tabs>
              <w:spacing w:before="129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9、现场安装允许空间尺寸：长：</w:t>
            </w:r>
            <w:r>
              <w:rPr>
                <w:color w:val="000000" w:themeColor="text1"/>
                <w:spacing w:val="99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；宽：</w:t>
            </w:r>
            <w:r>
              <w:rPr>
                <w:color w:val="000000" w:themeColor="text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color w:val="000000" w:themeColor="text1"/>
                <w:spacing w:val="103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；高</w:t>
            </w:r>
            <w:r>
              <w:rPr>
                <w:rFonts w:hint="eastAsia"/>
                <w:color w:val="000000" w:themeColor="text1"/>
                <w:sz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color w:val="000000" w:themeColor="text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(米）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10682" w:type="dxa"/>
          </w:tcPr>
          <w:p>
            <w:pPr>
              <w:pStyle w:val="7"/>
              <w:spacing w:before="130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10、提供设备安装车间的设备布置图：口 CAD（.dwg</w:t>
            </w:r>
            <w:r>
              <w:rPr>
                <w:rFonts w:hint="eastAsia"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）格式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0682" w:type="dxa"/>
            <w:vAlign w:val="center"/>
          </w:tcPr>
          <w:p>
            <w:pPr>
              <w:pStyle w:val="7"/>
              <w:spacing w:before="2" w:line="360" w:lineRule="auto"/>
              <w:ind w:left="0" w:leftChars="0" w:firstLine="0" w:firstLineChars="0"/>
              <w:jc w:val="both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11、现场压缩空气气源：口 有（要求压力：＞0.4M pa, 供气量：＞1 立方米/分钟）</w:t>
            </w:r>
          </w:p>
          <w:p>
            <w:pPr>
              <w:pStyle w:val="7"/>
              <w:tabs>
                <w:tab w:val="left" w:pos="3676"/>
              </w:tabs>
              <w:spacing w:before="43" w:line="360" w:lineRule="auto"/>
              <w:ind w:left="2416"/>
              <w:jc w:val="both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</w:t>
            </w:r>
            <w:r>
              <w:rPr>
                <w:color w:val="000000" w:themeColor="text1"/>
                <w:spacing w:val="1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无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</w:t>
            </w:r>
            <w:r>
              <w:rPr>
                <w:color w:val="000000" w:themeColor="text1"/>
                <w:spacing w:val="2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其它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682" w:type="dxa"/>
          </w:tcPr>
          <w:p>
            <w:pPr>
              <w:pStyle w:val="7"/>
              <w:tabs>
                <w:tab w:val="left" w:pos="3467"/>
              </w:tabs>
              <w:spacing w:before="129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12、包装袋类型：</w:t>
            </w:r>
            <w:r>
              <w:rPr>
                <w:color w:val="000000" w:themeColor="text1"/>
                <w:spacing w:val="-1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</w:t>
            </w:r>
            <w:r>
              <w:rPr>
                <w:color w:val="000000" w:themeColor="text1"/>
                <w:spacing w:val="-3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敞口式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 阀口式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0682" w:type="dxa"/>
          </w:tcPr>
          <w:p>
            <w:pPr>
              <w:pStyle w:val="7"/>
              <w:tabs>
                <w:tab w:val="left" w:pos="3467"/>
                <w:tab w:val="left" w:pos="6302"/>
              </w:tabs>
              <w:spacing w:before="130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13、包装袋材料：</w:t>
            </w:r>
            <w:r>
              <w:rPr>
                <w:color w:val="000000" w:themeColor="text1"/>
                <w:spacing w:val="-1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</w:t>
            </w:r>
            <w:r>
              <w:rPr>
                <w:color w:val="000000" w:themeColor="text1"/>
                <w:spacing w:val="-3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编织袋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</w:t>
            </w:r>
            <w:r>
              <w:rPr>
                <w:color w:val="000000" w:themeColor="text1"/>
                <w:spacing w:val="-3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编织袋内有塑料薄膜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 塑料袋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682" w:type="dxa"/>
          </w:tcPr>
          <w:p>
            <w:pPr>
              <w:pStyle w:val="7"/>
              <w:tabs>
                <w:tab w:val="left" w:pos="3467"/>
                <w:tab w:val="left" w:pos="5462"/>
              </w:tabs>
              <w:spacing w:before="129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14、袋口封装形式：</w:t>
            </w:r>
            <w:r>
              <w:rPr>
                <w:color w:val="000000" w:themeColor="text1"/>
                <w:spacing w:val="-2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</w:t>
            </w:r>
            <w:r>
              <w:rPr>
                <w:color w:val="000000" w:themeColor="text1"/>
                <w:spacing w:val="-4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缝口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</w:t>
            </w:r>
            <w:r>
              <w:rPr>
                <w:color w:val="000000" w:themeColor="text1"/>
                <w:spacing w:val="-2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胶合或热合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口热合+缝口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0682" w:type="dxa"/>
          </w:tcPr>
          <w:p>
            <w:pPr>
              <w:pStyle w:val="7"/>
              <w:numPr>
                <w:ilvl w:val="0"/>
                <w:numId w:val="2"/>
              </w:numPr>
              <w:tabs>
                <w:tab w:val="left" w:pos="5094"/>
              </w:tabs>
              <w:spacing w:before="4" w:line="360" w:lineRule="auto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①</w:t>
            </w:r>
            <w:r>
              <w:rPr>
                <w:rFonts w:hint="eastAsia" w:ascii="Calibri" w:hAnsi="Calibri" w:cs="Calibri"/>
                <w:color w:val="000000" w:themeColor="text1"/>
                <w:sz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外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包装袋尺寸：长：</w:t>
            </w:r>
            <w:r>
              <w:rPr>
                <w:rFonts w:hint="eastAsia"/>
                <w:color w:val="000000" w:themeColor="text1"/>
                <w:sz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color w:val="000000" w:themeColor="text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>mm</w:t>
            </w:r>
            <w:r>
              <w:rPr>
                <w:color w:val="000000" w:themeColor="text1"/>
                <w:spacing w:val="100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；宽：</w:t>
            </w:r>
            <w:r>
              <w:rPr>
                <w:rFonts w:hint="eastAsia"/>
                <w:color w:val="000000" w:themeColor="text1"/>
                <w:sz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color w:val="000000" w:themeColor="text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>mm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color w:val="000000" w:themeColor="text1"/>
                <w:spacing w:val="-3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内包装袋尺寸：长：</w:t>
            </w:r>
            <w:r>
              <w:rPr>
                <w:rFonts w:hint="eastAsia"/>
                <w:color w:val="000000" w:themeColor="text1"/>
                <w:sz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color w:val="000000" w:themeColor="text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>mm</w:t>
            </w:r>
            <w:r>
              <w:rPr>
                <w:color w:val="000000" w:themeColor="text1"/>
                <w:spacing w:val="99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；宽：</w:t>
            </w:r>
            <w:r>
              <w:rPr>
                <w:rFonts w:hint="eastAsia"/>
                <w:color w:val="000000" w:themeColor="text1"/>
                <w:sz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color w:val="000000" w:themeColor="text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>mm</w:t>
            </w:r>
          </w:p>
          <w:p>
            <w:pPr>
              <w:pStyle w:val="7"/>
              <w:tabs>
                <w:tab w:val="left" w:pos="5094"/>
              </w:tabs>
              <w:spacing w:before="42" w:line="360" w:lineRule="auto"/>
              <w:ind w:firstLine="420" w:firstLineChars="200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②</w:t>
            </w:r>
            <w:r>
              <w:rPr>
                <w:rFonts w:hint="eastAsia" w:ascii="Calibri" w:hAnsi="Calibri" w:cs="Calibri"/>
                <w:color w:val="000000" w:themeColor="text1"/>
                <w:sz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外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包装袋尺寸：长：</w:t>
            </w:r>
            <w:r>
              <w:rPr>
                <w:rFonts w:hint="eastAsia"/>
                <w:color w:val="000000" w:themeColor="text1"/>
                <w:sz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color w:val="000000" w:themeColor="text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>mm</w:t>
            </w:r>
            <w:r>
              <w:rPr>
                <w:color w:val="000000" w:themeColor="text1"/>
                <w:spacing w:val="100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；宽：</w:t>
            </w:r>
            <w:r>
              <w:rPr>
                <w:rFonts w:hint="eastAsia"/>
                <w:color w:val="000000" w:themeColor="text1"/>
                <w:sz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color w:val="000000" w:themeColor="text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>mm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color w:val="000000" w:themeColor="text1"/>
                <w:spacing w:val="-3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pacing w:val="-55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内包装袋尺寸：长：</w:t>
            </w:r>
            <w:r>
              <w:rPr>
                <w:rFonts w:hint="eastAsia"/>
                <w:color w:val="000000" w:themeColor="text1"/>
                <w:sz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color w:val="000000" w:themeColor="text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>mm</w:t>
            </w:r>
            <w:r>
              <w:rPr>
                <w:color w:val="000000" w:themeColor="text1"/>
                <w:spacing w:val="99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；宽：</w:t>
            </w:r>
            <w:r>
              <w:rPr>
                <w:rFonts w:hint="eastAsia"/>
                <w:color w:val="000000" w:themeColor="text1"/>
                <w:sz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color w:val="000000" w:themeColor="text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>mm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0682" w:type="dxa"/>
          </w:tcPr>
          <w:p>
            <w:pPr>
              <w:pStyle w:val="7"/>
              <w:tabs>
                <w:tab w:val="left" w:pos="4202"/>
              </w:tabs>
              <w:spacing w:before="130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16、样品样件：</w:t>
            </w:r>
            <w:r>
              <w:rPr>
                <w:color w:val="000000" w:themeColor="text1"/>
                <w:spacing w:val="-2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</w:t>
            </w:r>
            <w:r>
              <w:rPr>
                <w:color w:val="000000" w:themeColor="text1"/>
                <w:spacing w:val="-3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可提供（口</w:t>
            </w:r>
            <w:r>
              <w:rPr>
                <w:color w:val="000000" w:themeColor="text1"/>
                <w:spacing w:val="-1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物料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</w:t>
            </w:r>
            <w:r>
              <w:rPr>
                <w:color w:val="000000" w:themeColor="text1"/>
                <w:spacing w:val="-1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包装袋）</w:t>
            </w:r>
            <w:r>
              <w:rPr>
                <w:color w:val="000000" w:themeColor="text1"/>
                <w:spacing w:val="2"/>
                <w:sz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口 不可提供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682" w:type="dxa"/>
          </w:tcPr>
          <w:p>
            <w:pPr>
              <w:pStyle w:val="7"/>
              <w:spacing w:before="129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17、数量：</w:t>
            </w:r>
            <w:r>
              <w:rPr>
                <w:rFonts w:hint="eastAsia"/>
                <w:color w:val="000000" w:themeColor="text1"/>
                <w:sz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color w:val="000000" w:themeColor="text1"/>
                <w:sz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</w:tr>
    </w:tbl>
    <w:p>
      <w:pPr>
        <w:spacing w:before="17" w:after="37"/>
        <w:ind w:left="690" w:right="0" w:firstLine="0"/>
        <w:jc w:val="left"/>
        <w:rPr>
          <w:rFonts w:hint="eastAsia" w:ascii="微软雅黑" w:eastAsia="微软雅黑"/>
          <w:color w:val="000000" w:themeColor="text1"/>
          <w:sz w:val="22"/>
          <w:szCs w:val="18"/>
          <w14:textFill>
            <w14:solidFill>
              <w14:schemeClr w14:val="tx1"/>
            </w14:solidFill>
          </w14:textFill>
        </w:rPr>
      </w:pPr>
    </w:p>
    <w:p>
      <w:pPr>
        <w:spacing w:before="17" w:after="37"/>
        <w:ind w:left="690" w:right="0" w:firstLine="0"/>
        <w:jc w:val="left"/>
        <w:rPr>
          <w:rFonts w:hint="eastAsia" w:asciiTheme="majorEastAsia" w:hAnsiTheme="majorEastAsia" w:eastAsiaTheme="majorEastAsia" w:cstheme="majorEastAsia"/>
          <w:color w:val="000000" w:themeColor="text1"/>
          <w:sz w:val="22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 w:val="22"/>
          <w:szCs w:val="18"/>
          <w14:textFill>
            <w14:solidFill>
              <w14:schemeClr w14:val="tx1"/>
            </w14:solidFill>
          </w14:textFill>
        </w:rPr>
        <w:t>三、客户名称及联系方式</w:t>
      </w:r>
    </w:p>
    <w:tbl>
      <w:tblPr>
        <w:tblStyle w:val="5"/>
        <w:tblW w:w="10682" w:type="dxa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41"/>
        <w:gridCol w:w="53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5341" w:type="dxa"/>
          </w:tcPr>
          <w:p>
            <w:pPr>
              <w:pStyle w:val="7"/>
              <w:tabs>
                <w:tab w:val="left" w:pos="4202"/>
              </w:tabs>
              <w:spacing w:before="130"/>
              <w:rPr>
                <w:rFonts w:hint="eastAsia"/>
                <w:color w:val="000000" w:themeColor="text1"/>
                <w:spacing w:val="-2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-2"/>
                <w:sz w:val="21"/>
                <w14:textFill>
                  <w14:solidFill>
                    <w14:schemeClr w14:val="tx1"/>
                  </w14:solidFill>
                </w14:textFill>
              </w:rPr>
              <w:t>用户单位：</w:t>
            </w:r>
          </w:p>
        </w:tc>
        <w:tc>
          <w:tcPr>
            <w:tcW w:w="5341" w:type="dxa"/>
          </w:tcPr>
          <w:p>
            <w:pPr>
              <w:pStyle w:val="7"/>
              <w:tabs>
                <w:tab w:val="left" w:pos="4202"/>
              </w:tabs>
              <w:spacing w:before="130"/>
              <w:rPr>
                <w:rFonts w:hint="eastAsia"/>
                <w:color w:val="000000" w:themeColor="text1"/>
                <w:spacing w:val="-2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-2"/>
                <w:sz w:val="21"/>
                <w14:textFill>
                  <w14:solidFill>
                    <w14:schemeClr w14:val="tx1"/>
                  </w14:solidFill>
                </w14:textFill>
              </w:rPr>
              <w:t>单位地址：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5341" w:type="dxa"/>
          </w:tcPr>
          <w:p>
            <w:pPr>
              <w:pStyle w:val="7"/>
              <w:tabs>
                <w:tab w:val="left" w:pos="4202"/>
              </w:tabs>
              <w:spacing w:before="130"/>
              <w:rPr>
                <w:rFonts w:hint="eastAsia"/>
                <w:color w:val="000000" w:themeColor="text1"/>
                <w:spacing w:val="-2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-2"/>
                <w:sz w:val="21"/>
                <w14:textFill>
                  <w14:solidFill>
                    <w14:schemeClr w14:val="tx1"/>
                  </w14:solidFill>
                </w14:textFill>
              </w:rPr>
              <w:t>联系人：</w:t>
            </w:r>
          </w:p>
        </w:tc>
        <w:tc>
          <w:tcPr>
            <w:tcW w:w="5341" w:type="dxa"/>
          </w:tcPr>
          <w:p>
            <w:pPr>
              <w:pStyle w:val="7"/>
              <w:tabs>
                <w:tab w:val="left" w:pos="4202"/>
              </w:tabs>
              <w:spacing w:before="130"/>
              <w:rPr>
                <w:rFonts w:hint="eastAsia"/>
                <w:color w:val="000000" w:themeColor="text1"/>
                <w:spacing w:val="-2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-2"/>
                <w:sz w:val="21"/>
                <w14:textFill>
                  <w14:solidFill>
                    <w14:schemeClr w14:val="tx1"/>
                  </w14:solidFill>
                </w14:textFill>
              </w:rPr>
              <w:t>单位电话：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5341" w:type="dxa"/>
          </w:tcPr>
          <w:p>
            <w:pPr>
              <w:pStyle w:val="7"/>
              <w:tabs>
                <w:tab w:val="left" w:pos="4202"/>
              </w:tabs>
              <w:spacing w:before="130"/>
              <w:rPr>
                <w:rFonts w:hint="eastAsia"/>
                <w:color w:val="000000" w:themeColor="text1"/>
                <w:spacing w:val="-2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-2"/>
                <w:sz w:val="21"/>
                <w14:textFill>
                  <w14:solidFill>
                    <w14:schemeClr w14:val="tx1"/>
                  </w14:solidFill>
                </w14:textFill>
              </w:rPr>
              <w:t>联系手机：</w:t>
            </w:r>
          </w:p>
        </w:tc>
        <w:tc>
          <w:tcPr>
            <w:tcW w:w="5341" w:type="dxa"/>
          </w:tcPr>
          <w:p>
            <w:pPr>
              <w:pStyle w:val="7"/>
              <w:tabs>
                <w:tab w:val="left" w:pos="4202"/>
              </w:tabs>
              <w:spacing w:before="130"/>
              <w:rPr>
                <w:rFonts w:hint="eastAsia"/>
                <w:color w:val="000000" w:themeColor="text1"/>
                <w:spacing w:val="-2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-2"/>
                <w:sz w:val="21"/>
                <w14:textFill>
                  <w14:solidFill>
                    <w14:schemeClr w14:val="tx1"/>
                  </w14:solidFill>
                </w14:textFill>
              </w:rPr>
              <w:t>单位传真：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5341" w:type="dxa"/>
          </w:tcPr>
          <w:p>
            <w:pPr>
              <w:pStyle w:val="7"/>
              <w:tabs>
                <w:tab w:val="left" w:pos="4202"/>
              </w:tabs>
              <w:spacing w:before="130"/>
              <w:rPr>
                <w:rFonts w:hint="eastAsia"/>
                <w:color w:val="000000" w:themeColor="text1"/>
                <w:spacing w:val="-2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-2"/>
                <w:sz w:val="21"/>
                <w14:textFill>
                  <w14:solidFill>
                    <w14:schemeClr w14:val="tx1"/>
                  </w14:solidFill>
                </w14:textFill>
              </w:rPr>
              <w:t>联系邮箱：</w:t>
            </w:r>
          </w:p>
        </w:tc>
        <w:tc>
          <w:tcPr>
            <w:tcW w:w="5341" w:type="dxa"/>
          </w:tcPr>
          <w:p>
            <w:pPr>
              <w:pStyle w:val="7"/>
              <w:tabs>
                <w:tab w:val="left" w:pos="4202"/>
              </w:tabs>
              <w:spacing w:before="130"/>
              <w:rPr>
                <w:rFonts w:hint="eastAsia"/>
                <w:color w:val="000000" w:themeColor="text1"/>
                <w:spacing w:val="-2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-2"/>
                <w:sz w:val="21"/>
                <w14:textFill>
                  <w14:solidFill>
                    <w14:schemeClr w14:val="tx1"/>
                  </w14:solidFill>
                </w14:textFill>
              </w:rPr>
              <w:t>邮编：</w:t>
            </w:r>
          </w:p>
        </w:tc>
      </w:tr>
    </w:tbl>
    <w:p>
      <w:pPr>
        <w:pStyle w:val="7"/>
        <w:tabs>
          <w:tab w:val="left" w:pos="4202"/>
        </w:tabs>
        <w:spacing w:before="130"/>
        <w:ind w:firstLine="824" w:firstLineChars="400"/>
        <w:rPr>
          <w:rFonts w:hint="eastAsia"/>
          <w:color w:val="000000" w:themeColor="text1"/>
          <w:spacing w:val="-2"/>
          <w:sz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pacing w:val="-2"/>
          <w:sz w:val="21"/>
          <w14:textFill>
            <w14:solidFill>
              <w14:schemeClr w14:val="tx1"/>
            </w14:solidFill>
          </w14:textFill>
        </w:rPr>
        <w:t>敬请您根据自己的实际需要，填写上述表格。填完后回复给我们，</w:t>
      </w:r>
      <w:r>
        <w:rPr>
          <w:rFonts w:hint="eastAsia"/>
          <w:color w:val="000000" w:themeColor="text1"/>
          <w:spacing w:val="-2"/>
          <w:sz w:val="21"/>
          <w:lang w:eastAsia="zh-CN"/>
          <w14:textFill>
            <w14:solidFill>
              <w14:schemeClr w14:val="tx1"/>
            </w14:solidFill>
          </w14:textFill>
        </w:rPr>
        <w:t>发送邮箱</w:t>
      </w:r>
      <w:r>
        <w:rPr>
          <w:rFonts w:hint="eastAsia"/>
          <w:color w:val="000000" w:themeColor="text1"/>
          <w:spacing w:val="-2"/>
          <w:sz w:val="21"/>
          <w:lang w:val="en-US" w:eastAsia="zh-CN"/>
          <w14:textFill>
            <w14:solidFill>
              <w14:schemeClr w14:val="tx1"/>
            </w14:solidFill>
          </w14:textFill>
        </w:rPr>
        <w:t>17309695371@163.com或者2187596249@qq.com</w:t>
      </w:r>
      <w:r>
        <w:rPr>
          <w:rFonts w:hint="eastAsia"/>
          <w:color w:val="000000" w:themeColor="text1"/>
          <w:spacing w:val="-2"/>
          <w:sz w:val="21"/>
          <w14:textFill>
            <w14:solidFill>
              <w14:schemeClr w14:val="tx1"/>
            </w14:solidFill>
          </w14:textFill>
        </w:rPr>
        <w:t>以便我们推荐合适您的</w:t>
      </w:r>
      <w:r>
        <w:rPr>
          <w:rFonts w:hint="eastAsia"/>
          <w:color w:val="000000" w:themeColor="text1"/>
          <w:spacing w:val="-2"/>
          <w:sz w:val="21"/>
          <w:lang w:eastAsia="zh-CN"/>
          <w14:textFill>
            <w14:solidFill>
              <w14:schemeClr w14:val="tx1"/>
            </w14:solidFill>
          </w14:textFill>
        </w:rPr>
        <w:t>自动化设备</w:t>
      </w:r>
      <w:r>
        <w:rPr>
          <w:rFonts w:hint="eastAsia"/>
          <w:color w:val="000000" w:themeColor="text1"/>
          <w:spacing w:val="-2"/>
          <w:sz w:val="21"/>
          <w14:textFill>
            <w14:solidFill>
              <w14:schemeClr w14:val="tx1"/>
            </w14:solidFill>
          </w14:textFill>
        </w:rPr>
        <w:t>解决方案，更好为您服务。谢谢</w:t>
      </w:r>
      <w:r>
        <w:rPr>
          <w:rFonts w:hint="eastAsia"/>
          <w:color w:val="000000" w:themeColor="text1"/>
          <w:spacing w:val="-2"/>
          <w:sz w:val="21"/>
          <w:lang w:eastAsia="zh-CN"/>
          <w14:textFill>
            <w14:solidFill>
              <w14:schemeClr w14:val="tx1"/>
            </w14:solidFill>
          </w14:textFill>
        </w:rPr>
        <w:t>！</w:t>
      </w:r>
    </w:p>
    <w:p>
      <w:pPr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10" w:h="16840"/>
      <w:pgMar w:top="680" w:right="500" w:bottom="280" w:left="50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A59D242"/>
    <w:multiLevelType w:val="singleLevel"/>
    <w:tmpl w:val="8A59D242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979DBD0"/>
    <w:multiLevelType w:val="singleLevel"/>
    <w:tmpl w:val="A979DBD0"/>
    <w:lvl w:ilvl="0" w:tentative="0">
      <w:start w:val="15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31511A"/>
    <w:rsid w:val="11D92211"/>
    <w:rsid w:val="1D4756F8"/>
    <w:rsid w:val="1DD765B8"/>
    <w:rsid w:val="28AD390D"/>
    <w:rsid w:val="2A0C1D6C"/>
    <w:rsid w:val="2A1A5E8F"/>
    <w:rsid w:val="2ACC5B00"/>
    <w:rsid w:val="37C27EBE"/>
    <w:rsid w:val="470A585F"/>
    <w:rsid w:val="4E040334"/>
    <w:rsid w:val="4E7C7A46"/>
    <w:rsid w:val="5A3959FC"/>
    <w:rsid w:val="5D640AE3"/>
    <w:rsid w:val="6BA655DA"/>
    <w:rsid w:val="6D535020"/>
    <w:rsid w:val="6DEF2AC0"/>
    <w:rsid w:val="7031511A"/>
    <w:rsid w:val="785443F4"/>
    <w:rsid w:val="7DC864C7"/>
    <w:rsid w:val="7FE15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1"/>
    </w:pPr>
    <w:rPr>
      <w:rFonts w:ascii="宋体" w:hAnsi="宋体" w:eastAsia="宋体" w:cs="宋体"/>
      <w:b/>
      <w:bCs/>
      <w:sz w:val="21"/>
      <w:szCs w:val="21"/>
      <w:lang w:val="zh-CN" w:eastAsia="zh-CN" w:bidi="zh-C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Table Paragraph"/>
    <w:basedOn w:val="1"/>
    <w:qFormat/>
    <w:uiPriority w:val="1"/>
    <w:pPr>
      <w:ind w:left="107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1015</Words>
  <Characters>1107</Characters>
  <Lines>0</Lines>
  <Paragraphs>0</Paragraphs>
  <TotalTime>4</TotalTime>
  <ScaleCrop>false</ScaleCrop>
  <LinksUpToDate>false</LinksUpToDate>
  <CharactersWithSpaces>1521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2018-06-27T05:58:00Z</dcterms:created>
  <dc:creator>月牙牙</dc:creator>
  <cp:lastModifiedBy>13956</cp:lastModifiedBy>
  <dcterms:modified xsi:type="dcterms:W3CDTF">2019-03-09T00:22:37Z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